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841D8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licencjackiego / </w:t>
      </w:r>
      <w:r w:rsidRPr="00F70863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magisterskiego</w:t>
      </w:r>
      <w:r w:rsidRPr="00841D8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dla studentów</w:t>
      </w:r>
    </w:p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841D8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pierwszego / </w:t>
      </w:r>
      <w:r w:rsidRPr="00F70863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drugiego</w:t>
      </w:r>
      <w:r w:rsidRPr="00841D8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stopnia</w:t>
      </w:r>
    </w:p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841D8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841D8A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B835F5" w:rsidRPr="00841D8A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EKONOMIA</w:t>
            </w: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 / </w:t>
            </w:r>
            <w:r w:rsidRPr="00F70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</w:t>
            </w: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*/ </w:t>
            </w:r>
            <w:r w:rsidRPr="00841D8A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TURYSTYKA</w:t>
            </w: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B835F5" w:rsidRPr="00841D8A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WITKOWSKI JAROSŁAW</w:t>
            </w:r>
          </w:p>
        </w:tc>
      </w:tr>
      <w:tr w:rsidR="00B835F5" w:rsidRPr="00841D8A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Zarządzania Strategicznego i Logistyki</w:t>
            </w:r>
          </w:p>
        </w:tc>
      </w:tr>
    </w:tbl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642"/>
      </w:tblGrid>
      <w:tr w:rsidR="00B835F5" w:rsidRPr="00841D8A" w:rsidTr="0055075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Proponowana liczba studentów na seminarium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dyplomowym - </w:t>
            </w: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licencjackim / </w:t>
            </w:r>
            <w:r w:rsidRPr="00F70863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magisterskim</w:t>
            </w: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*:</w:t>
            </w:r>
          </w:p>
        </w:tc>
      </w:tr>
      <w:tr w:rsidR="00B835F5" w:rsidRPr="00841D8A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B835F5" w:rsidRPr="00F70863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0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0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52"/>
      </w:tblGrid>
      <w:tr w:rsidR="00B835F5" w:rsidRPr="00841D8A" w:rsidTr="0055075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seminarium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dyplomowego - </w:t>
            </w: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licencjackiego / </w:t>
            </w:r>
            <w:r w:rsidRPr="00F70863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magisterskiego</w:t>
            </w: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*(maksymalnie 4 obszary):</w:t>
            </w:r>
          </w:p>
        </w:tc>
      </w:tr>
      <w:tr w:rsidR="00B835F5" w:rsidRPr="00841D8A" w:rsidTr="0055075C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0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863">
              <w:rPr>
                <w:rFonts w:ascii="Times New Roman" w:hAnsi="Times New Roman"/>
                <w:sz w:val="24"/>
                <w:szCs w:val="24"/>
              </w:rPr>
              <w:t>Logistyka i zarządzanie łańcuchem dostaw</w:t>
            </w:r>
          </w:p>
        </w:tc>
      </w:tr>
      <w:tr w:rsidR="00B835F5" w:rsidRPr="00841D8A" w:rsidTr="0055075C">
        <w:trPr>
          <w:trHeight w:val="2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0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863">
              <w:rPr>
                <w:rFonts w:ascii="Times New Roman" w:hAnsi="Times New Roman"/>
                <w:sz w:val="24"/>
                <w:szCs w:val="24"/>
              </w:rPr>
              <w:t>Zarządzanie strategiczne</w:t>
            </w:r>
          </w:p>
        </w:tc>
      </w:tr>
      <w:tr w:rsidR="00B835F5" w:rsidRPr="00841D8A" w:rsidTr="0055075C">
        <w:trPr>
          <w:trHeight w:val="1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08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F5" w:rsidRPr="00F70863" w:rsidRDefault="00B835F5" w:rsidP="0055075C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863">
              <w:rPr>
                <w:rFonts w:ascii="Times New Roman" w:hAnsi="Times New Roman"/>
                <w:sz w:val="24"/>
                <w:szCs w:val="24"/>
              </w:rPr>
              <w:t>Ekonomika i organizacja transportem</w:t>
            </w:r>
          </w:p>
        </w:tc>
      </w:tr>
      <w:tr w:rsidR="00B835F5" w:rsidRPr="00841D8A" w:rsidTr="0055075C">
        <w:trPr>
          <w:trHeight w:val="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F5" w:rsidRPr="00841D8A" w:rsidRDefault="00B835F5" w:rsidP="0055075C">
            <w:pPr>
              <w:autoSpaceDE w:val="0"/>
              <w:autoSpaceDN w:val="0"/>
              <w:adjustRightInd w:val="0"/>
              <w:spacing w:before="40" w:after="40" w:line="36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D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A"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5F5" w:rsidRPr="00841D8A" w:rsidRDefault="00B835F5" w:rsidP="00B835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A">
        <w:rPr>
          <w:rFonts w:ascii="Times New Roman" w:eastAsia="Times New Roman" w:hAnsi="Times New Roman"/>
          <w:sz w:val="24"/>
          <w:szCs w:val="24"/>
          <w:lang w:eastAsia="pl-PL"/>
        </w:rPr>
        <w:t>Jelenia Góra, dnia 21.12.2016</w:t>
      </w: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5F5" w:rsidRPr="00841D8A" w:rsidRDefault="00B835F5" w:rsidP="00B83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2F7" w:rsidRDefault="00CC72F7">
      <w:bookmarkStart w:id="0" w:name="_GoBack"/>
      <w:bookmarkEnd w:id="0"/>
    </w:p>
    <w:sectPr w:rsidR="00CC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5"/>
    <w:rsid w:val="00B835F5"/>
    <w:rsid w:val="00C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953B-EB9D-4CF4-81D4-124B9B0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1</cp:revision>
  <dcterms:created xsi:type="dcterms:W3CDTF">2017-01-02T08:38:00Z</dcterms:created>
  <dcterms:modified xsi:type="dcterms:W3CDTF">2017-01-02T08:39:00Z</dcterms:modified>
</cp:coreProperties>
</file>