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C11592" w:rsidP="00F052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akademicki : ………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Rok </w:t>
      </w:r>
      <w:r w:rsidR="00E36CC5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 Semestr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FE9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="00F0528E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5115" w:rsidRDefault="00BD5115" w:rsidP="00BD511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948"/>
        <w:gridCol w:w="1124"/>
      </w:tblGrid>
      <w:tr w:rsidR="009A7BF5" w:rsidRPr="00BD5115" w:rsidTr="00BD5115">
        <w:trPr>
          <w:trHeight w:hRule="exact" w:val="51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8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POSTĘPY </w:t>
            </w: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3.Średnia uzyskanych  ocen (zaliczeń i egzaminów)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Prowadzenie zajęć dydaktycznych / autorskich warsztatów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2.Udział w pracach zespołów / komisji wydziałowych / </w:t>
            </w:r>
          </w:p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uczelnianych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(zaliczenie warunkowe)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BD51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1. Publikacje w czasopismach naukowych (punkty zgodnie z wykazem </w:t>
      </w:r>
      <w:proofErr w:type="spellStart"/>
      <w:r w:rsidRPr="00E76750">
        <w:rPr>
          <w:rFonts w:ascii="Times New Roman" w:eastAsia="Calibri" w:hAnsi="Times New Roman" w:cs="Times New Roman"/>
          <w:sz w:val="24"/>
          <w:szCs w:val="24"/>
        </w:rPr>
        <w:t>MNiSW</w:t>
      </w:r>
      <w:proofErr w:type="spellEnd"/>
      <w:r w:rsidRPr="00E76750">
        <w:rPr>
          <w:rFonts w:ascii="Times New Roman" w:eastAsia="Calibri" w:hAnsi="Times New Roman" w:cs="Times New Roman"/>
          <w:sz w:val="24"/>
          <w:szCs w:val="24"/>
        </w:rPr>
        <w:t>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3445"/>
        <w:gridCol w:w="1086"/>
        <w:gridCol w:w="1086"/>
        <w:gridCol w:w="1086"/>
      </w:tblGrid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40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SUMA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2660"/>
        <w:gridCol w:w="2125"/>
        <w:gridCol w:w="787"/>
        <w:gridCol w:w="896"/>
      </w:tblGrid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28E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3. Referat lub poster przedstawiony na konferencji naukowej krajowej/zagranicznej </w:t>
      </w:r>
      <w:r w:rsidR="00E36CC5" w:rsidRPr="00E76750">
        <w:rPr>
          <w:rFonts w:ascii="Times New Roman" w:eastAsia="Calibri" w:hAnsi="Times New Roman" w:cs="Times New Roman"/>
          <w:sz w:val="24"/>
          <w:szCs w:val="24"/>
        </w:rPr>
        <w:br/>
      </w:r>
      <w:r w:rsidRPr="00E76750">
        <w:rPr>
          <w:rFonts w:ascii="Times New Roman" w:eastAsia="Calibri" w:hAnsi="Times New Roman" w:cs="Times New Roman"/>
          <w:sz w:val="24"/>
          <w:szCs w:val="24"/>
        </w:rPr>
        <w:t>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</w:t>
      </w:r>
    </w:p>
    <w:p w:rsidR="009A7BF5" w:rsidRPr="00E76750" w:rsidRDefault="00CF57DF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w konferencji z posterem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943"/>
        <w:gridCol w:w="2828"/>
        <w:gridCol w:w="964"/>
      </w:tblGrid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6CC5" w:rsidRPr="004B4E85" w:rsidTr="00BD5115">
        <w:trPr>
          <w:cantSplit/>
        </w:trPr>
        <w:tc>
          <w:tcPr>
            <w:tcW w:w="81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3198"/>
        <w:gridCol w:w="1263"/>
        <w:gridCol w:w="1267"/>
        <w:gridCol w:w="1265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57DF" w:rsidRPr="00E76750" w:rsidRDefault="009A7BF5" w:rsidP="00CF5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w konferencji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1601"/>
        <w:gridCol w:w="1601"/>
        <w:gridCol w:w="1601"/>
        <w:gridCol w:w="896"/>
      </w:tblGrid>
      <w:tr w:rsidR="009A7BF5" w:rsidRPr="004B4E85" w:rsidTr="004E2A89">
        <w:trPr>
          <w:cantSplit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2A89" w:rsidRPr="004B4E85" w:rsidTr="00BD511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101"/>
        <w:gridCol w:w="2103"/>
        <w:gridCol w:w="1057"/>
      </w:tblGrid>
      <w:tr w:rsidR="009A7BF5" w:rsidRPr="004B4E85" w:rsidTr="00BD5115">
        <w:trPr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A89" w:rsidRPr="004B4E85" w:rsidTr="00BD51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43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BD51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POSTĘPY W PRZYGOTOWYWANIU PRACY DOKTORSKIEJ</w:t>
      </w:r>
    </w:p>
    <w:p w:rsidR="009A7BF5" w:rsidRPr="00F0528E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BD5115" w:rsidRDefault="009A7BF5" w:rsidP="00BD5115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BD5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4E2A89" w:rsidP="00BD5115">
      <w:pPr>
        <w:pStyle w:val="Tekstkomentarz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 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Prezentacja koncepcji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rozprawy doktorskiej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wyników badań stanowiących część pracy/fragmentów rozprawy doktorskiej/prezentacja artykułu przygotowanego do druku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 na zebraniu Katedry/ Instytutu (1 pkt)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422"/>
        <w:gridCol w:w="1406"/>
        <w:gridCol w:w="1689"/>
        <w:gridCol w:w="1551"/>
        <w:gridCol w:w="1546"/>
      </w:tblGrid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CBE" w:rsidRPr="004B4E85" w:rsidTr="00F0528E"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BE" w:rsidRPr="00BD5115" w:rsidRDefault="00146CBE" w:rsidP="00BD5115">
            <w:pPr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E" w:rsidRPr="004B4E85" w:rsidRDefault="00146CBE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AC262C">
      <w:pPr>
        <w:numPr>
          <w:ilvl w:val="0"/>
          <w:numId w:val="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p w:rsidR="00BD5115" w:rsidRPr="004B4E85" w:rsidRDefault="00BD5115" w:rsidP="00BD511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3119"/>
        <w:gridCol w:w="1525"/>
      </w:tblGrid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doktorskiego, data (10 punktów)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.Średnia ocen zaliczeń i 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>gzaminów</w:t>
            </w:r>
            <w:r w:rsidR="003E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rozliczanego semestru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Nagrody i wyróżnienia za działalność naukowo-badawczą </w:t>
            </w:r>
            <w:r w:rsidR="00E76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(1 punkt)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80E2D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CBE" w:rsidRDefault="00146CBE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*Potwierdzone przez Dyrektora Instytutu/</w:t>
      </w:r>
      <w:r w:rsidR="005167F4">
        <w:rPr>
          <w:rFonts w:ascii="Times New Roman" w:eastAsia="Calibri" w:hAnsi="Times New Roman" w:cs="Times New Roman"/>
          <w:sz w:val="24"/>
          <w:szCs w:val="24"/>
        </w:rPr>
        <w:t>Kierownika Katedry</w:t>
      </w:r>
    </w:p>
    <w:p w:rsidR="009A7BF5" w:rsidRDefault="00A362B8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**P</w:t>
      </w:r>
      <w:r w:rsidR="00146CBE">
        <w:rPr>
          <w:rFonts w:ascii="Times New Roman" w:eastAsia="Calibri" w:hAnsi="Times New Roman" w:cs="Times New Roman"/>
          <w:sz w:val="24"/>
          <w:szCs w:val="24"/>
        </w:rPr>
        <w:t>otwierdzone przez Dziekanat</w:t>
      </w:r>
    </w:p>
    <w:p w:rsidR="00A362B8" w:rsidRDefault="004E2A89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 Potwierdzone przez Kierownika Katedry/ Opiekuna naukowego/Promotora</w:t>
      </w:r>
    </w:p>
    <w:p w:rsidR="00580E2D" w:rsidRDefault="00580E2D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F0528E">
      <w:pPr>
        <w:numPr>
          <w:ilvl w:val="0"/>
          <w:numId w:val="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A.  Prowadzenie zajęć dydaktycznych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1337"/>
        <w:gridCol w:w="2036"/>
        <w:gridCol w:w="726"/>
        <w:gridCol w:w="1419"/>
        <w:gridCol w:w="851"/>
        <w:gridCol w:w="1559"/>
        <w:gridCol w:w="959"/>
      </w:tblGrid>
      <w:tr w:rsidR="00BD5115" w:rsidRPr="005C4B73" w:rsidTr="00BD5115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F0528E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BD5115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E2A89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BD5115" w:rsidRPr="005C4B73" w:rsidRDefault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prowadzącego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zajęcia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BD5115" w:rsidRPr="004B4E85" w:rsidTr="00BD5115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115" w:rsidRPr="004B4E85" w:rsidTr="00BD5115">
        <w:trPr>
          <w:trHeight w:val="4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BD5115">
        <w:trPr>
          <w:trHeight w:val="548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4B4E85" w:rsidRDefault="00A362B8" w:rsidP="00BD5115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SUMA**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BD5115" w:rsidRDefault="009A7BF5" w:rsidP="00BD51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* samodzielne 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(S)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współprowadzenie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(W)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materiałów dydaktycznych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(PM)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prezentacji</w:t>
      </w:r>
      <w:r w:rsidRPr="00A362B8">
        <w:rPr>
          <w:rFonts w:ascii="Times New Roman" w:eastAsia="Calibri" w:hAnsi="Times New Roman" w:cs="Times New Roman"/>
          <w:sz w:val="24"/>
          <w:szCs w:val="24"/>
        </w:rPr>
        <w:t>)</w:t>
      </w:r>
      <w:r w:rsidRPr="00BD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BE" w:rsidRPr="00BD5115">
        <w:rPr>
          <w:rFonts w:ascii="Times New Roman" w:eastAsia="Calibri" w:hAnsi="Times New Roman" w:cs="Times New Roman"/>
          <w:sz w:val="24"/>
          <w:szCs w:val="24"/>
        </w:rPr>
        <w:t>(PP)</w:t>
      </w:r>
      <w:r w:rsidR="00580E2D">
        <w:rPr>
          <w:rFonts w:ascii="Times New Roman" w:eastAsia="Calibri" w:hAnsi="Times New Roman" w:cs="Times New Roman"/>
          <w:sz w:val="24"/>
          <w:szCs w:val="24"/>
        </w:rPr>
        <w:t>, uczestnictwo</w:t>
      </w:r>
      <w:r w:rsidR="00BD5115">
        <w:rPr>
          <w:rFonts w:ascii="Times New Roman" w:eastAsia="Calibri" w:hAnsi="Times New Roman" w:cs="Times New Roman"/>
          <w:sz w:val="24"/>
          <w:szCs w:val="24"/>
        </w:rPr>
        <w:t xml:space="preserve"> w zajęciach (UZ)</w:t>
      </w:r>
    </w:p>
    <w:p w:rsidR="00566A09" w:rsidRPr="00BD5115" w:rsidRDefault="00566A09" w:rsidP="009A7BF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41"/>
        <w:gridCol w:w="4304"/>
        <w:gridCol w:w="888"/>
        <w:gridCol w:w="1495"/>
        <w:gridCol w:w="1217"/>
      </w:tblGrid>
      <w:tr w:rsidR="00A362B8" w:rsidRPr="00BD5115" w:rsidTr="00F0528E">
        <w:trPr>
          <w:trHeight w:val="5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Temat i program warsztatów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koordynatora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warsztatów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A362B8" w:rsidRPr="00BD5115" w:rsidTr="00F0528E">
        <w:trPr>
          <w:trHeight w:val="5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BD5115" w:rsidTr="00F0528E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4B4E85" w:rsidTr="00A362B8">
        <w:trPr>
          <w:trHeight w:val="315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(*Należy dołączyć listę obecności uczestników warsztatów)</w:t>
      </w:r>
    </w:p>
    <w:p w:rsidR="00A362B8" w:rsidRDefault="00A362B8" w:rsidP="00A36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**(Do tabeli zbiorczej (punkt III.1) </w:t>
      </w:r>
      <w:r w:rsidR="00923964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wpisać sumę 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punktów </w:t>
      </w:r>
      <w:r>
        <w:rPr>
          <w:rFonts w:ascii="Times New Roman" w:eastAsia="Calibri" w:hAnsi="Times New Roman" w:cs="Times New Roman"/>
          <w:sz w:val="24"/>
          <w:szCs w:val="24"/>
        </w:rPr>
        <w:t>z tabel A i B</w:t>
      </w: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Potwierdzenie odbycia praktyki </w:t>
      </w:r>
      <w:r w:rsidR="00BD5115">
        <w:rPr>
          <w:rFonts w:ascii="Times New Roman" w:eastAsia="Calibri" w:hAnsi="Times New Roman" w:cs="Times New Roman"/>
          <w:sz w:val="24"/>
          <w:szCs w:val="24"/>
        </w:rPr>
        <w:t>zawodowej (dydaktycznej) przez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BD5115">
        <w:rPr>
          <w:rFonts w:ascii="Times New Roman" w:eastAsia="Calibri" w:hAnsi="Times New Roman" w:cs="Times New Roman"/>
          <w:sz w:val="24"/>
          <w:szCs w:val="24"/>
        </w:rPr>
        <w:t>Promotora/Kierownika K</w:t>
      </w:r>
      <w:r w:rsidR="00A362B8">
        <w:rPr>
          <w:rFonts w:ascii="Times New Roman" w:eastAsia="Calibri" w:hAnsi="Times New Roman" w:cs="Times New Roman"/>
          <w:sz w:val="24"/>
          <w:szCs w:val="24"/>
        </w:rPr>
        <w:t>atedry (punkt III A i B)</w:t>
      </w:r>
      <w:r w:rsidRPr="004B4E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362B8">
        <w:rPr>
          <w:rFonts w:ascii="Times New Roman" w:eastAsia="Calibri" w:hAnsi="Times New Roman" w:cs="Times New Roman"/>
          <w:sz w:val="24"/>
          <w:szCs w:val="24"/>
        </w:rPr>
        <w:t>(</w:t>
      </w:r>
      <w:r w:rsidR="00923964">
        <w:rPr>
          <w:rFonts w:ascii="Times New Roman" w:eastAsia="Calibri" w:hAnsi="Times New Roman" w:cs="Times New Roman"/>
          <w:sz w:val="24"/>
          <w:szCs w:val="24"/>
        </w:rPr>
        <w:t>podpis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923964">
        <w:rPr>
          <w:rFonts w:ascii="Times New Roman" w:eastAsia="Calibri" w:hAnsi="Times New Roman" w:cs="Times New Roman"/>
          <w:sz w:val="24"/>
          <w:szCs w:val="24"/>
        </w:rPr>
        <w:t>/Promotora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A362B8" w:rsidRPr="00A3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964">
        <w:rPr>
          <w:rFonts w:ascii="Times New Roman" w:eastAsia="Calibri" w:hAnsi="Times New Roman" w:cs="Times New Roman"/>
          <w:sz w:val="24"/>
          <w:szCs w:val="24"/>
        </w:rPr>
        <w:t>K</w:t>
      </w:r>
      <w:r w:rsidR="00A362B8">
        <w:rPr>
          <w:rFonts w:ascii="Times New Roman" w:eastAsia="Calibri" w:hAnsi="Times New Roman" w:cs="Times New Roman"/>
          <w:sz w:val="24"/>
          <w:szCs w:val="24"/>
        </w:rPr>
        <w:t xml:space="preserve">ierownika katedry </w:t>
      </w:r>
      <w:r w:rsidRPr="004B4E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AC262C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Inne udokumentowane osiągnięcia (np. udział w Festiwalu Nauki, pracach Kół Naukowych, pracach na rzecz Katedry / Wydziału / Uczelni / Instytutu) (1 punkt)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 – należy dołączyć pisemne potwierdzenie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243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115" w:rsidRPr="004B4E85" w:rsidRDefault="00BD511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</w:t>
      </w:r>
      <w:r w:rsidR="00A362B8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4614"/>
        <w:gridCol w:w="1304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A362B8" w:rsidP="00BD5115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Organizatora Konferencji naukowej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566A09" w:rsidRPr="00566A09" w:rsidRDefault="00566A09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Udział w pracy zespołów/komisji wydziałowych/uczelnianych/ (0,5 punktu za aktywność)</w:t>
      </w:r>
      <w:r w:rsidR="00E76750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659"/>
        <w:gridCol w:w="1304"/>
      </w:tblGrid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62B8" w:rsidRPr="00566A09" w:rsidRDefault="00A362B8" w:rsidP="00BD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Przewodniczącego Zespołu/Komisji Wydziałowej/Uczelnianej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9A7BF5" w:rsidRPr="00BD511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INNE OSIĄGNIĘCIA (np. złożone do druku publikacje, zgłoszenia referatów na konferencje naukowe) – bez punktów</w:t>
      </w:r>
    </w:p>
    <w:p w:rsidR="009A7BF5" w:rsidRPr="00F0528E" w:rsidRDefault="009A7BF5" w:rsidP="009A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 w:rsidSect="004A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22" w:rsidRDefault="00AF0E22" w:rsidP="009A7BF5">
      <w:pPr>
        <w:spacing w:after="0" w:line="240" w:lineRule="auto"/>
      </w:pPr>
      <w:r>
        <w:separator/>
      </w:r>
    </w:p>
  </w:endnote>
  <w:endnote w:type="continuationSeparator" w:id="0">
    <w:p w:rsidR="00AF0E22" w:rsidRDefault="00AF0E22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22" w:rsidRDefault="00AF0E22" w:rsidP="009A7BF5">
      <w:pPr>
        <w:spacing w:after="0" w:line="240" w:lineRule="auto"/>
      </w:pPr>
      <w:r>
        <w:separator/>
      </w:r>
    </w:p>
  </w:footnote>
  <w:footnote w:type="continuationSeparator" w:id="0">
    <w:p w:rsidR="00AF0E22" w:rsidRDefault="00AF0E22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AC1"/>
    <w:multiLevelType w:val="hybridMultilevel"/>
    <w:tmpl w:val="57AE4662"/>
    <w:lvl w:ilvl="0" w:tplc="A0CEA8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C44C6"/>
    <w:multiLevelType w:val="hybridMultilevel"/>
    <w:tmpl w:val="176C03A6"/>
    <w:lvl w:ilvl="0" w:tplc="5C520B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5"/>
    <w:rsid w:val="00027BF9"/>
    <w:rsid w:val="001252B7"/>
    <w:rsid w:val="0013476A"/>
    <w:rsid w:val="00146CBE"/>
    <w:rsid w:val="00192A41"/>
    <w:rsid w:val="002C3F2E"/>
    <w:rsid w:val="003070F2"/>
    <w:rsid w:val="003623C4"/>
    <w:rsid w:val="00375B72"/>
    <w:rsid w:val="003866EE"/>
    <w:rsid w:val="0039250A"/>
    <w:rsid w:val="003E6F48"/>
    <w:rsid w:val="003F4983"/>
    <w:rsid w:val="00491A14"/>
    <w:rsid w:val="004A7D5E"/>
    <w:rsid w:val="004E2A89"/>
    <w:rsid w:val="005167F4"/>
    <w:rsid w:val="00520CCA"/>
    <w:rsid w:val="00566A09"/>
    <w:rsid w:val="00580E2D"/>
    <w:rsid w:val="005C4B73"/>
    <w:rsid w:val="006975C7"/>
    <w:rsid w:val="006F0445"/>
    <w:rsid w:val="0071149B"/>
    <w:rsid w:val="007431BA"/>
    <w:rsid w:val="00787AA6"/>
    <w:rsid w:val="007D1EAE"/>
    <w:rsid w:val="008C179B"/>
    <w:rsid w:val="009067FC"/>
    <w:rsid w:val="00923964"/>
    <w:rsid w:val="009A7BF5"/>
    <w:rsid w:val="00A01DA4"/>
    <w:rsid w:val="00A362B8"/>
    <w:rsid w:val="00AB0DDF"/>
    <w:rsid w:val="00AC262C"/>
    <w:rsid w:val="00AC3FE9"/>
    <w:rsid w:val="00AF0E22"/>
    <w:rsid w:val="00BD5115"/>
    <w:rsid w:val="00BF6E75"/>
    <w:rsid w:val="00C11592"/>
    <w:rsid w:val="00CF57DF"/>
    <w:rsid w:val="00D058B3"/>
    <w:rsid w:val="00D5185A"/>
    <w:rsid w:val="00E36CC5"/>
    <w:rsid w:val="00E76750"/>
    <w:rsid w:val="00EB210D"/>
    <w:rsid w:val="00EC516A"/>
    <w:rsid w:val="00F0528E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4AD3-C883-4DDD-9D69-14726040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A.Skowrońska</cp:lastModifiedBy>
  <cp:revision>2</cp:revision>
  <dcterms:created xsi:type="dcterms:W3CDTF">2018-01-07T09:51:00Z</dcterms:created>
  <dcterms:modified xsi:type="dcterms:W3CDTF">2018-01-07T09:51:00Z</dcterms:modified>
</cp:coreProperties>
</file>